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hd w:val="clear" w:color="auto" w:fill="FFFFFF"/>
        </w:rPr>
      </w:pP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hd w:val="clear" w:color="auto" w:fill="FFFFFF"/>
        </w:rPr>
      </w:pPr>
      <w:r>
        <w:rPr>
          <w:rStyle w:val="a4"/>
          <w:rFonts w:ascii="Montserrat" w:hAnsi="Montserrat"/>
          <w:color w:val="000000"/>
          <w:sz w:val="36"/>
          <w:szCs w:val="36"/>
          <w:shd w:val="clear" w:color="auto" w:fill="FFFFFF"/>
        </w:rPr>
        <w:t>Порядок оказания платных образовательных услуг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>Платные образовательные услуги в МБОУ "Моховская СОШ" не оказываются. 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Платный уход и присмотр за детьми в МБОУ "Моховская ООШ" не оказывается.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>При условии открытия платных  образовательных услуг школа руководствуется следующими положениями: 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>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>Платные образовательные услуги не могут быть оказаны взамен или в рамках деятельности по реализации общеобразовательных стандартов.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 xml:space="preserve">Отказ от предлагаемых образовательным учреждением платных образовательных услуг не влияет на участие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обучающегося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в реализации общеобразовательных программ.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Правовое регулирование оказания платных образовательных услуг осуществляется Федеральным законом от 29.12.2012 №273-ФЗ «Об образовании в Российской Федерации», 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Законом Российской Федерации от 07.02.1992 №2300-1 «О защите прав потребителей», постановлением Правительства Российской Федерации от 15.09.2020 №1441 «Об утверждении Правил оказания платных образовательных услуг», 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приказом Министерства образования и науки Российской Федерации от 25.10.2013 №1185 «Об утверждении примерной формы договора об образовании на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обучение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по дополнительным образовательным программам», 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>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36"/>
          <w:szCs w:val="36"/>
          <w:shd w:val="clear" w:color="auto" w:fill="FFFFFF"/>
        </w:rPr>
        <w:t>Условия предоставления платных образовательных услуг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>Платные образовательные услуги МБОУ "Моховская  СОШ" не оказывает.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36"/>
          <w:szCs w:val="36"/>
          <w:shd w:val="clear" w:color="auto" w:fill="FFFFFF"/>
        </w:rPr>
        <w:t>Стоимость и способы оплаты</w:t>
      </w:r>
    </w:p>
    <w:p w:rsidR="00746492" w:rsidRDefault="00746492" w:rsidP="0074649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>Платные образовательные услуги МБОУ "Моховская СОШ" не оказывает.</w:t>
      </w:r>
    </w:p>
    <w:p w:rsidR="00214CDE" w:rsidRDefault="00214CDE"/>
    <w:sectPr w:rsidR="00214CDE" w:rsidSect="0021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46492"/>
    <w:rsid w:val="00214CDE"/>
    <w:rsid w:val="002B007C"/>
    <w:rsid w:val="0074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49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4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Моховское</dc:creator>
  <cp:lastModifiedBy>Моховское</cp:lastModifiedBy>
  <cp:revision>1</cp:revision>
  <dcterms:created xsi:type="dcterms:W3CDTF">2024-10-15T08:38:00Z</dcterms:created>
  <dcterms:modified xsi:type="dcterms:W3CDTF">2024-10-15T08:39:00Z</dcterms:modified>
</cp:coreProperties>
</file>